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63" w:rsidRPr="009F66C6" w:rsidRDefault="009F66C6" w:rsidP="009F66C6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>Утверждена</w:t>
      </w:r>
    </w:p>
    <w:p w:rsidR="009F66C6" w:rsidRPr="009F66C6" w:rsidRDefault="009F66C6" w:rsidP="009F66C6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>Приказом Генерального директора</w:t>
      </w:r>
    </w:p>
    <w:p w:rsidR="009F66C6" w:rsidRPr="009F66C6" w:rsidRDefault="009F66C6" w:rsidP="009F66C6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>ООО «Аваль Лицензирование»</w:t>
      </w:r>
    </w:p>
    <w:p w:rsidR="009F66C6" w:rsidRPr="009F66C6" w:rsidRDefault="009F66C6" w:rsidP="009F66C6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66C6" w:rsidRPr="009F66C6" w:rsidRDefault="009F66C6" w:rsidP="009F66C6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66C6" w:rsidRPr="009F66C6" w:rsidRDefault="009F66C6" w:rsidP="009F66C6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>от «   » _____ 2020 г. № ___</w:t>
      </w:r>
    </w:p>
    <w:p w:rsidR="00BE0494" w:rsidRPr="009F66C6" w:rsidRDefault="00BE0494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494" w:rsidRPr="009F66C6" w:rsidRDefault="00BE0494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494" w:rsidRPr="009F66C6" w:rsidRDefault="00BE0494" w:rsidP="009F66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6C6">
        <w:rPr>
          <w:rFonts w:ascii="Times New Roman" w:hAnsi="Times New Roman" w:cs="Times New Roman"/>
          <w:b/>
          <w:sz w:val="28"/>
          <w:szCs w:val="28"/>
        </w:rPr>
        <w:t>Политика обработки</w:t>
      </w:r>
      <w:r w:rsidR="00617D63" w:rsidRPr="009F66C6">
        <w:rPr>
          <w:rFonts w:ascii="Times New Roman" w:hAnsi="Times New Roman" w:cs="Times New Roman"/>
          <w:b/>
          <w:sz w:val="28"/>
          <w:szCs w:val="28"/>
        </w:rPr>
        <w:t xml:space="preserve"> и защиты </w:t>
      </w:r>
      <w:r w:rsidRPr="009F66C6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BE0494" w:rsidRPr="009F66C6" w:rsidRDefault="00BE0494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494" w:rsidRPr="009F66C6" w:rsidRDefault="00BE0494" w:rsidP="009F66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6C6">
        <w:rPr>
          <w:rFonts w:ascii="Times New Roman" w:hAnsi="Times New Roman" w:cs="Times New Roman"/>
          <w:b/>
          <w:sz w:val="28"/>
          <w:szCs w:val="28"/>
        </w:rPr>
        <w:t>1.      Общие положен</w:t>
      </w:r>
      <w:bookmarkStart w:id="0" w:name="_GoBack"/>
      <w:bookmarkEnd w:id="0"/>
      <w:r w:rsidRPr="009F66C6">
        <w:rPr>
          <w:rFonts w:ascii="Times New Roman" w:hAnsi="Times New Roman" w:cs="Times New Roman"/>
          <w:b/>
          <w:sz w:val="28"/>
          <w:szCs w:val="28"/>
        </w:rPr>
        <w:t>ия</w:t>
      </w:r>
    </w:p>
    <w:p w:rsidR="00BE0494" w:rsidRPr="009F66C6" w:rsidRDefault="00BE0494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>1.1  Настоящий документ определяет политик</w:t>
      </w:r>
      <w:proofErr w:type="gramStart"/>
      <w:r w:rsidRPr="009F66C6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9F66C6">
        <w:rPr>
          <w:rFonts w:ascii="Times New Roman" w:hAnsi="Times New Roman" w:cs="Times New Roman"/>
          <w:sz w:val="28"/>
          <w:szCs w:val="28"/>
        </w:rPr>
        <w:t xml:space="preserve"> «</w:t>
      </w:r>
      <w:r w:rsidR="00617D63" w:rsidRPr="009F66C6">
        <w:rPr>
          <w:rFonts w:ascii="Times New Roman" w:hAnsi="Times New Roman" w:cs="Times New Roman"/>
          <w:sz w:val="28"/>
          <w:szCs w:val="28"/>
        </w:rPr>
        <w:t>Аваль Лицензирование</w:t>
      </w:r>
      <w:r w:rsidRPr="009F66C6">
        <w:rPr>
          <w:rFonts w:ascii="Times New Roman" w:hAnsi="Times New Roman" w:cs="Times New Roman"/>
          <w:sz w:val="28"/>
          <w:szCs w:val="28"/>
        </w:rPr>
        <w:t>» (</w:t>
      </w:r>
      <w:r w:rsidR="00617D63" w:rsidRPr="009F66C6">
        <w:rPr>
          <w:rFonts w:ascii="Times New Roman" w:hAnsi="Times New Roman" w:cs="Times New Roman"/>
          <w:sz w:val="28"/>
          <w:szCs w:val="28"/>
        </w:rPr>
        <w:t>6725034431, ОГРН 1206700014652</w:t>
      </w:r>
      <w:r w:rsidRPr="009F66C6">
        <w:rPr>
          <w:rFonts w:ascii="Times New Roman" w:hAnsi="Times New Roman" w:cs="Times New Roman"/>
          <w:sz w:val="28"/>
          <w:szCs w:val="28"/>
        </w:rPr>
        <w:t xml:space="preserve">) (далее – Компания) в отношении обработки </w:t>
      </w:r>
      <w:r w:rsidR="00617D63" w:rsidRPr="009F66C6">
        <w:rPr>
          <w:rFonts w:ascii="Times New Roman" w:hAnsi="Times New Roman" w:cs="Times New Roman"/>
          <w:sz w:val="28"/>
          <w:szCs w:val="28"/>
        </w:rPr>
        <w:t xml:space="preserve">и защиты </w:t>
      </w:r>
      <w:r w:rsidRPr="009F66C6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617D63" w:rsidRPr="009F66C6">
        <w:rPr>
          <w:rFonts w:ascii="Times New Roman" w:hAnsi="Times New Roman" w:cs="Times New Roman"/>
          <w:sz w:val="28"/>
          <w:szCs w:val="28"/>
        </w:rPr>
        <w:t xml:space="preserve">, регламентирует условия сбора, обработки и хранения, защиты следующих персональных данных пользователей сайта </w:t>
      </w:r>
      <w:hyperlink r:id="rId8" w:history="1">
        <w:r w:rsidR="00617D63" w:rsidRPr="009F66C6">
          <w:rPr>
            <w:rStyle w:val="a3"/>
            <w:rFonts w:ascii="Times New Roman" w:hAnsi="Times New Roman" w:cs="Times New Roman"/>
            <w:sz w:val="28"/>
            <w:szCs w:val="28"/>
          </w:rPr>
          <w:t>https://aval-ls.ru</w:t>
        </w:r>
      </w:hyperlink>
      <w:r w:rsidR="00617D63" w:rsidRPr="009F66C6">
        <w:rPr>
          <w:rFonts w:ascii="Times New Roman" w:hAnsi="Times New Roman" w:cs="Times New Roman"/>
          <w:sz w:val="28"/>
          <w:szCs w:val="28"/>
        </w:rPr>
        <w:t>:</w:t>
      </w:r>
    </w:p>
    <w:p w:rsidR="00617D63" w:rsidRPr="009F66C6" w:rsidRDefault="00617D63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>- фамилия;</w:t>
      </w:r>
    </w:p>
    <w:p w:rsidR="00617D63" w:rsidRPr="009F66C6" w:rsidRDefault="00617D63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>- имя;</w:t>
      </w:r>
    </w:p>
    <w:p w:rsidR="00617D63" w:rsidRPr="009F66C6" w:rsidRDefault="00617D63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>- отчество;</w:t>
      </w:r>
    </w:p>
    <w:p w:rsidR="00617D63" w:rsidRPr="009F66C6" w:rsidRDefault="00617D63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>- контактный телефон;</w:t>
      </w:r>
    </w:p>
    <w:p w:rsidR="00617D63" w:rsidRPr="009F66C6" w:rsidRDefault="00617D63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 xml:space="preserve">- контактный </w:t>
      </w:r>
      <w:r w:rsidRPr="009F66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F66C6">
        <w:rPr>
          <w:rFonts w:ascii="Times New Roman" w:hAnsi="Times New Roman" w:cs="Times New Roman"/>
          <w:sz w:val="28"/>
          <w:szCs w:val="28"/>
        </w:rPr>
        <w:t>-</w:t>
      </w:r>
      <w:r w:rsidRPr="009F66C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66C6">
        <w:rPr>
          <w:rFonts w:ascii="Times New Roman" w:hAnsi="Times New Roman" w:cs="Times New Roman"/>
          <w:sz w:val="28"/>
          <w:szCs w:val="28"/>
        </w:rPr>
        <w:t>.</w:t>
      </w:r>
    </w:p>
    <w:p w:rsidR="00BE0494" w:rsidRPr="009F66C6" w:rsidRDefault="00617D63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>Оператором персональных данных, обрабатываемых в соответствии с условиями настоящей Политики, является ООО «</w:t>
      </w:r>
      <w:r w:rsidRPr="009F66C6">
        <w:rPr>
          <w:rFonts w:ascii="Times New Roman" w:hAnsi="Times New Roman" w:cs="Times New Roman"/>
          <w:sz w:val="28"/>
          <w:szCs w:val="28"/>
        </w:rPr>
        <w:t>Аваль Лицензирование</w:t>
      </w:r>
      <w:r w:rsidRPr="009F66C6">
        <w:rPr>
          <w:rFonts w:ascii="Times New Roman" w:hAnsi="Times New Roman" w:cs="Times New Roman"/>
          <w:sz w:val="28"/>
          <w:szCs w:val="28"/>
        </w:rPr>
        <w:t>».</w:t>
      </w:r>
    </w:p>
    <w:p w:rsidR="00BE0494" w:rsidRPr="009F66C6" w:rsidRDefault="00BE0494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>1.2  Действие настоящей Политики распространяется на все операции, совершаемые в Компании с персональными данными с использованием средств автоматизации или без их использования.</w:t>
      </w:r>
    </w:p>
    <w:p w:rsidR="00BE0494" w:rsidRPr="009F66C6" w:rsidRDefault="00BE0494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>1.3  Настоящая Политика обязательна для ознакомления и исполнения всеми лицами</w:t>
      </w:r>
      <w:r w:rsidR="00617D63" w:rsidRPr="009F66C6">
        <w:rPr>
          <w:rFonts w:ascii="Times New Roman" w:hAnsi="Times New Roman" w:cs="Times New Roman"/>
          <w:sz w:val="28"/>
          <w:szCs w:val="28"/>
        </w:rPr>
        <w:t xml:space="preserve"> – работниками Компании</w:t>
      </w:r>
      <w:r w:rsidRPr="009F66C6">
        <w:rPr>
          <w:rFonts w:ascii="Times New Roman" w:hAnsi="Times New Roman" w:cs="Times New Roman"/>
          <w:sz w:val="28"/>
          <w:szCs w:val="28"/>
        </w:rPr>
        <w:t>, допущенными к обработке персональных данных в Компании, и лицами, участвующими в организации процессов обработки и обеспечения безопасности персональных данных в Компании.</w:t>
      </w:r>
      <w:r w:rsidR="001E019B" w:rsidRPr="009F66C6">
        <w:rPr>
          <w:rFonts w:ascii="Times New Roman" w:hAnsi="Times New Roman" w:cs="Times New Roman"/>
          <w:sz w:val="28"/>
          <w:szCs w:val="28"/>
        </w:rPr>
        <w:t xml:space="preserve"> Допуск к персональным данным иных лиц, не являющихся работниками Компании – не предусмотрен.</w:t>
      </w:r>
    </w:p>
    <w:p w:rsidR="00BE0494" w:rsidRPr="009F66C6" w:rsidRDefault="00BE0494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 xml:space="preserve">1.4  Настоящая Политика составлена в соответствии с </w:t>
      </w:r>
      <w:r w:rsidR="001E019B" w:rsidRPr="009F66C6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9F66C6">
        <w:rPr>
          <w:rFonts w:ascii="Times New Roman" w:hAnsi="Times New Roman" w:cs="Times New Roman"/>
          <w:sz w:val="28"/>
          <w:szCs w:val="28"/>
        </w:rPr>
        <w:t>Федеральн</w:t>
      </w:r>
      <w:r w:rsidR="001E019B" w:rsidRPr="009F66C6">
        <w:rPr>
          <w:rFonts w:ascii="Times New Roman" w:hAnsi="Times New Roman" w:cs="Times New Roman"/>
          <w:sz w:val="28"/>
          <w:szCs w:val="28"/>
        </w:rPr>
        <w:t>ого</w:t>
      </w:r>
      <w:r w:rsidRPr="009F66C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E019B" w:rsidRPr="009F66C6">
        <w:rPr>
          <w:rFonts w:ascii="Times New Roman" w:hAnsi="Times New Roman" w:cs="Times New Roman"/>
          <w:sz w:val="28"/>
          <w:szCs w:val="28"/>
        </w:rPr>
        <w:t>а</w:t>
      </w:r>
      <w:r w:rsidRPr="009F66C6">
        <w:rPr>
          <w:rFonts w:ascii="Times New Roman" w:hAnsi="Times New Roman" w:cs="Times New Roman"/>
          <w:sz w:val="28"/>
          <w:szCs w:val="28"/>
        </w:rPr>
        <w:t xml:space="preserve"> </w:t>
      </w:r>
      <w:r w:rsidR="001E019B" w:rsidRPr="009F66C6">
        <w:rPr>
          <w:rFonts w:ascii="Times New Roman" w:hAnsi="Times New Roman" w:cs="Times New Roman"/>
          <w:sz w:val="28"/>
          <w:szCs w:val="28"/>
        </w:rPr>
        <w:t xml:space="preserve">от 27 июля 2006 года № 152-ФЗ </w:t>
      </w:r>
      <w:r w:rsidRPr="009F66C6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1E019B" w:rsidRPr="009F66C6">
        <w:rPr>
          <w:rFonts w:ascii="Times New Roman" w:hAnsi="Times New Roman" w:cs="Times New Roman"/>
          <w:sz w:val="28"/>
          <w:szCs w:val="28"/>
        </w:rPr>
        <w:t xml:space="preserve">, Рекомендациями </w:t>
      </w:r>
      <w:proofErr w:type="spellStart"/>
      <w:r w:rsidR="001E019B" w:rsidRPr="009F66C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1E019B" w:rsidRPr="009F66C6">
        <w:rPr>
          <w:rFonts w:ascii="Times New Roman" w:hAnsi="Times New Roman" w:cs="Times New Roman"/>
          <w:sz w:val="28"/>
          <w:szCs w:val="28"/>
        </w:rPr>
        <w:t xml:space="preserve"> по составлению документа, определяющего политику оператора в отношении персональных данных,</w:t>
      </w:r>
      <w:proofErr w:type="gramStart"/>
      <w:r w:rsidR="001E019B" w:rsidRPr="009F66C6">
        <w:rPr>
          <w:rFonts w:ascii="Times New Roman" w:hAnsi="Times New Roman" w:cs="Times New Roman"/>
          <w:sz w:val="28"/>
          <w:szCs w:val="28"/>
        </w:rPr>
        <w:t xml:space="preserve"> </w:t>
      </w:r>
      <w:r w:rsidRPr="009F66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019B" w:rsidRPr="009F66C6" w:rsidRDefault="00BE0494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>1.5  Настоящая Политика подлежит актуализации в случае изменения законодател</w:t>
      </w:r>
      <w:r w:rsidR="001E019B" w:rsidRPr="009F66C6">
        <w:rPr>
          <w:rFonts w:ascii="Times New Roman" w:hAnsi="Times New Roman" w:cs="Times New Roman"/>
          <w:sz w:val="28"/>
          <w:szCs w:val="28"/>
        </w:rPr>
        <w:t>ьства РФ о персональных данных.</w:t>
      </w:r>
    </w:p>
    <w:p w:rsidR="00BE0494" w:rsidRPr="009F66C6" w:rsidRDefault="00BE0494" w:rsidP="009F66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019B" w:rsidRPr="009F66C6" w:rsidRDefault="001E019B" w:rsidP="009F66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6C6">
        <w:rPr>
          <w:rFonts w:ascii="Times New Roman" w:hAnsi="Times New Roman" w:cs="Times New Roman"/>
          <w:b/>
          <w:sz w:val="28"/>
          <w:szCs w:val="28"/>
        </w:rPr>
        <w:t>2. Цели обработки персональных данных</w:t>
      </w:r>
    </w:p>
    <w:p w:rsidR="001E019B" w:rsidRPr="009F66C6" w:rsidRDefault="007805DC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 xml:space="preserve">2.1 </w:t>
      </w:r>
      <w:r w:rsidR="001E019B" w:rsidRPr="009F66C6">
        <w:rPr>
          <w:rFonts w:ascii="Times New Roman" w:hAnsi="Times New Roman" w:cs="Times New Roman"/>
          <w:sz w:val="28"/>
          <w:szCs w:val="28"/>
        </w:rPr>
        <w:t>Обработка персональных данных пользователей интернет-сайта осуществляется в целях:</w:t>
      </w:r>
    </w:p>
    <w:p w:rsidR="001E019B" w:rsidRPr="009F66C6" w:rsidRDefault="001E019B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 xml:space="preserve">- реализации услуг </w:t>
      </w:r>
      <w:r w:rsidRPr="009F66C6">
        <w:rPr>
          <w:rFonts w:ascii="Times New Roman" w:hAnsi="Times New Roman" w:cs="Times New Roman"/>
          <w:sz w:val="28"/>
          <w:szCs w:val="28"/>
        </w:rPr>
        <w:t>Компании</w:t>
      </w:r>
      <w:r w:rsidRPr="009F66C6">
        <w:rPr>
          <w:rFonts w:ascii="Times New Roman" w:hAnsi="Times New Roman" w:cs="Times New Roman"/>
          <w:sz w:val="28"/>
          <w:szCs w:val="28"/>
        </w:rPr>
        <w:t>;</w:t>
      </w:r>
    </w:p>
    <w:p w:rsidR="001E019B" w:rsidRPr="009F66C6" w:rsidRDefault="001E019B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 xml:space="preserve">- </w:t>
      </w:r>
      <w:r w:rsidR="00536A32" w:rsidRPr="009F66C6">
        <w:rPr>
          <w:rFonts w:ascii="Times New Roman" w:hAnsi="Times New Roman" w:cs="Times New Roman"/>
          <w:sz w:val="28"/>
          <w:szCs w:val="28"/>
        </w:rPr>
        <w:t>рассылки информации о предоставляемых услугах, акциях, приглашениях и т.д.</w:t>
      </w:r>
      <w:r w:rsidR="007805DC" w:rsidRPr="009F66C6">
        <w:rPr>
          <w:rFonts w:ascii="Times New Roman" w:hAnsi="Times New Roman" w:cs="Times New Roman"/>
          <w:sz w:val="28"/>
          <w:szCs w:val="28"/>
        </w:rPr>
        <w:t>;</w:t>
      </w:r>
    </w:p>
    <w:p w:rsidR="007805DC" w:rsidRPr="009F66C6" w:rsidRDefault="007805DC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lastRenderedPageBreak/>
        <w:t>- ведение учета клиентов и потенциальных клиентов компании.</w:t>
      </w:r>
    </w:p>
    <w:p w:rsidR="001E019B" w:rsidRPr="009F66C6" w:rsidRDefault="007805DC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 xml:space="preserve">2.2 </w:t>
      </w:r>
      <w:r w:rsidR="00536A32" w:rsidRPr="009F66C6">
        <w:rPr>
          <w:rFonts w:ascii="Times New Roman" w:hAnsi="Times New Roman" w:cs="Times New Roman"/>
          <w:sz w:val="28"/>
          <w:szCs w:val="28"/>
        </w:rPr>
        <w:t>Обработка персональных данных ограничивается достижением указанных целей. Обработка персональных данных, несовместимая с целями сбора персональных данных не допускается.</w:t>
      </w:r>
    </w:p>
    <w:p w:rsidR="001E019B" w:rsidRPr="009F66C6" w:rsidRDefault="001E019B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6A32" w:rsidRPr="009F66C6" w:rsidRDefault="00536A32" w:rsidP="009F66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6C6">
        <w:rPr>
          <w:rFonts w:ascii="Times New Roman" w:hAnsi="Times New Roman" w:cs="Times New Roman"/>
          <w:b/>
          <w:sz w:val="28"/>
          <w:szCs w:val="28"/>
        </w:rPr>
        <w:t>3. Правовые основания обработки персональных данных</w:t>
      </w:r>
    </w:p>
    <w:p w:rsidR="00536A32" w:rsidRPr="009F66C6" w:rsidRDefault="00536A32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>3.1 Правовым основанием обработки персональных данных является:</w:t>
      </w:r>
    </w:p>
    <w:p w:rsidR="00536A32" w:rsidRPr="009F66C6" w:rsidRDefault="00536A32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>- часть 2 статьи 18.1 Федерального закона от 27 июля 2006 г. N 152-ФЗ «О персональных данных»;</w:t>
      </w:r>
    </w:p>
    <w:p w:rsidR="00536A32" w:rsidRPr="009F66C6" w:rsidRDefault="00536A32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 xml:space="preserve">- </w:t>
      </w:r>
      <w:r w:rsidR="009377DF" w:rsidRPr="009F66C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1E019B" w:rsidRPr="009F66C6" w:rsidRDefault="009377DF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>- уставные документы оператора.</w:t>
      </w:r>
    </w:p>
    <w:p w:rsidR="009377DF" w:rsidRPr="009F66C6" w:rsidRDefault="009377DF" w:rsidP="009F66C6">
      <w:pPr>
        <w:pStyle w:val="a4"/>
        <w:tabs>
          <w:tab w:val="left" w:pos="1701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377DF" w:rsidRPr="009F66C6" w:rsidRDefault="009377DF" w:rsidP="009F66C6">
      <w:pPr>
        <w:pStyle w:val="a4"/>
        <w:tabs>
          <w:tab w:val="left" w:pos="1701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6C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F66C6">
        <w:rPr>
          <w:rFonts w:ascii="Times New Roman" w:hAnsi="Times New Roman" w:cs="Times New Roman"/>
          <w:b/>
          <w:sz w:val="28"/>
          <w:szCs w:val="28"/>
        </w:rPr>
        <w:t>Объем и категории обрабатываемых персональных данных, категории субъектов персональных данных</w:t>
      </w:r>
    </w:p>
    <w:p w:rsidR="009377DF" w:rsidRPr="009F66C6" w:rsidRDefault="007805DC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 xml:space="preserve">4.1 </w:t>
      </w:r>
      <w:r w:rsidR="009377DF" w:rsidRPr="009F66C6">
        <w:rPr>
          <w:rFonts w:ascii="Times New Roman" w:hAnsi="Times New Roman" w:cs="Times New Roman"/>
          <w:sz w:val="28"/>
          <w:szCs w:val="28"/>
        </w:rPr>
        <w:t>Содержание и объем обрабатывае</w:t>
      </w:r>
      <w:r w:rsidR="009377DF" w:rsidRPr="009F66C6">
        <w:rPr>
          <w:rFonts w:ascii="Times New Roman" w:hAnsi="Times New Roman" w:cs="Times New Roman"/>
          <w:sz w:val="28"/>
          <w:szCs w:val="28"/>
        </w:rPr>
        <w:t>мых персональных данных соответствуют</w:t>
      </w:r>
      <w:r w:rsidR="009377DF" w:rsidRPr="009F66C6">
        <w:rPr>
          <w:rFonts w:ascii="Times New Roman" w:hAnsi="Times New Roman" w:cs="Times New Roman"/>
          <w:sz w:val="28"/>
          <w:szCs w:val="28"/>
        </w:rPr>
        <w:t xml:space="preserve"> заявленным целям обработки</w:t>
      </w:r>
      <w:r w:rsidR="009377DF" w:rsidRPr="009F66C6">
        <w:rPr>
          <w:rFonts w:ascii="Times New Roman" w:hAnsi="Times New Roman" w:cs="Times New Roman"/>
          <w:sz w:val="28"/>
          <w:szCs w:val="28"/>
        </w:rPr>
        <w:t xml:space="preserve"> и указаны в п.1.1 Политики</w:t>
      </w:r>
      <w:r w:rsidR="009377DF" w:rsidRPr="009F66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7DF" w:rsidRPr="009F66C6" w:rsidRDefault="007805DC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 xml:space="preserve">4.2 </w:t>
      </w:r>
      <w:r w:rsidR="009377DF" w:rsidRPr="009F66C6">
        <w:rPr>
          <w:rFonts w:ascii="Times New Roman" w:hAnsi="Times New Roman" w:cs="Times New Roman"/>
          <w:sz w:val="28"/>
          <w:szCs w:val="28"/>
        </w:rPr>
        <w:t>Компания, являясь оператором, осуществляет обработку следующих персональных данных:</w:t>
      </w:r>
    </w:p>
    <w:p w:rsidR="009377DF" w:rsidRPr="009F66C6" w:rsidRDefault="009377DF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 xml:space="preserve">- </w:t>
      </w:r>
      <w:r w:rsidRPr="009F66C6">
        <w:rPr>
          <w:rFonts w:ascii="Times New Roman" w:hAnsi="Times New Roman" w:cs="Times New Roman"/>
          <w:sz w:val="28"/>
          <w:szCs w:val="28"/>
        </w:rPr>
        <w:t xml:space="preserve">работников, состоящих или состоявших в трудовых отношениях с Компанией – в составе и в сроки, необходимые для достижения целей, предусмотренных законодательством РФ, осуществления и </w:t>
      </w:r>
      <w:proofErr w:type="gramStart"/>
      <w:r w:rsidRPr="009F66C6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9F66C6"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РФ на Компанию функций, полномочий и обязанностей, для формирования кадрового резерва с согласия субъектов персональных данных, а также для заключения и исполнения договора, стороной которого либо выгодоприобретателем или поручителем по которому является субъект персональных данных, в том числе в целях предоставления страхования с согласия субъектов персональных данных;</w:t>
      </w:r>
    </w:p>
    <w:p w:rsidR="007805DC" w:rsidRPr="009F66C6" w:rsidRDefault="007805DC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 xml:space="preserve">- </w:t>
      </w:r>
      <w:r w:rsidRPr="009F66C6">
        <w:rPr>
          <w:rFonts w:ascii="Times New Roman" w:hAnsi="Times New Roman" w:cs="Times New Roman"/>
          <w:sz w:val="28"/>
          <w:szCs w:val="28"/>
        </w:rPr>
        <w:t>представителей потенциальных и существующих клиентов</w:t>
      </w:r>
      <w:r w:rsidRPr="009F66C6">
        <w:rPr>
          <w:rFonts w:ascii="Times New Roman" w:hAnsi="Times New Roman" w:cs="Times New Roman"/>
          <w:sz w:val="28"/>
          <w:szCs w:val="28"/>
        </w:rPr>
        <w:t>, потенциальных и существующих клиентов</w:t>
      </w:r>
      <w:r w:rsidRPr="009F66C6">
        <w:rPr>
          <w:rFonts w:ascii="Times New Roman" w:hAnsi="Times New Roman" w:cs="Times New Roman"/>
          <w:sz w:val="28"/>
          <w:szCs w:val="28"/>
        </w:rPr>
        <w:t xml:space="preserve"> – в составе и в сроки, необходимые для осуществления взаимодействия с потенциальными и существующими клиентами, с согласия субъектов персональных данных;</w:t>
      </w:r>
    </w:p>
    <w:p w:rsidR="007805DC" w:rsidRPr="009F66C6" w:rsidRDefault="007805DC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 xml:space="preserve">- </w:t>
      </w:r>
      <w:r w:rsidRPr="009F66C6">
        <w:rPr>
          <w:rFonts w:ascii="Times New Roman" w:hAnsi="Times New Roman" w:cs="Times New Roman"/>
          <w:sz w:val="28"/>
          <w:szCs w:val="28"/>
        </w:rPr>
        <w:t>представителей партнеров</w:t>
      </w:r>
      <w:r w:rsidRPr="009F66C6">
        <w:rPr>
          <w:rFonts w:ascii="Times New Roman" w:hAnsi="Times New Roman" w:cs="Times New Roman"/>
          <w:sz w:val="28"/>
          <w:szCs w:val="28"/>
        </w:rPr>
        <w:t>, партнеров</w:t>
      </w:r>
      <w:r w:rsidRPr="009F66C6">
        <w:rPr>
          <w:rFonts w:ascii="Times New Roman" w:hAnsi="Times New Roman" w:cs="Times New Roman"/>
          <w:sz w:val="28"/>
          <w:szCs w:val="28"/>
        </w:rPr>
        <w:t xml:space="preserve"> – в составе и в сроки, необходимые для осуществления взаимодействия с партнерами, с согласи</w:t>
      </w:r>
      <w:r w:rsidRPr="009F66C6">
        <w:rPr>
          <w:rFonts w:ascii="Times New Roman" w:hAnsi="Times New Roman" w:cs="Times New Roman"/>
          <w:sz w:val="28"/>
          <w:szCs w:val="28"/>
        </w:rPr>
        <w:t>я субъектов персональных данных.</w:t>
      </w:r>
    </w:p>
    <w:p w:rsidR="007805DC" w:rsidRPr="009F66C6" w:rsidRDefault="007805DC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 xml:space="preserve">4.3 </w:t>
      </w:r>
      <w:r w:rsidRPr="009F66C6">
        <w:rPr>
          <w:rFonts w:ascii="Times New Roman" w:hAnsi="Times New Roman" w:cs="Times New Roman"/>
          <w:sz w:val="28"/>
          <w:szCs w:val="28"/>
        </w:rPr>
        <w:t>Сроки обработки персональных данных определены с учетом:</w:t>
      </w:r>
    </w:p>
    <w:p w:rsidR="007805DC" w:rsidRPr="009F66C6" w:rsidRDefault="007805DC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 xml:space="preserve">- </w:t>
      </w:r>
      <w:r w:rsidRPr="009F66C6">
        <w:rPr>
          <w:rFonts w:ascii="Times New Roman" w:hAnsi="Times New Roman" w:cs="Times New Roman"/>
          <w:sz w:val="28"/>
          <w:szCs w:val="28"/>
        </w:rPr>
        <w:t>установленных целей обработки персональных данных;</w:t>
      </w:r>
    </w:p>
    <w:p w:rsidR="007805DC" w:rsidRPr="009F66C6" w:rsidRDefault="007805DC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 xml:space="preserve">- </w:t>
      </w:r>
      <w:r w:rsidRPr="009F66C6">
        <w:rPr>
          <w:rFonts w:ascii="Times New Roman" w:hAnsi="Times New Roman" w:cs="Times New Roman"/>
          <w:sz w:val="28"/>
          <w:szCs w:val="28"/>
        </w:rPr>
        <w:t>сроков действия договоров с субъектами персональных данных и согласий субъектов персональных данных на обработку их персональных данных;</w:t>
      </w:r>
    </w:p>
    <w:p w:rsidR="007805DC" w:rsidRPr="009F66C6" w:rsidRDefault="007805DC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 xml:space="preserve">- </w:t>
      </w:r>
      <w:r w:rsidRPr="009F66C6">
        <w:rPr>
          <w:rFonts w:ascii="Times New Roman" w:hAnsi="Times New Roman" w:cs="Times New Roman"/>
          <w:sz w:val="28"/>
          <w:szCs w:val="28"/>
        </w:rPr>
        <w:t>сроков, определенных Приказом Минкультуры РФ от 25 августа 2010 г.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</w:r>
    </w:p>
    <w:p w:rsidR="007805DC" w:rsidRPr="009F66C6" w:rsidRDefault="007805DC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lastRenderedPageBreak/>
        <w:t xml:space="preserve">4.4 </w:t>
      </w:r>
      <w:r w:rsidRPr="009F66C6">
        <w:rPr>
          <w:rFonts w:ascii="Times New Roman" w:hAnsi="Times New Roman" w:cs="Times New Roman"/>
          <w:sz w:val="28"/>
          <w:szCs w:val="28"/>
        </w:rPr>
        <w:t>Компания обрабатывает только те персональные данные, которые были размещены на Сайте. Персональные данные обрабатываются с помощью программно-аппаратных и технических средств Сайта.</w:t>
      </w:r>
    </w:p>
    <w:p w:rsidR="007805DC" w:rsidRPr="009F66C6" w:rsidRDefault="007805DC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>4.5. Условием прекращения обработки персональных данных является достижение целей обработки персональных данных, истечение срока действия согласия или отзыв согласия субъекта персональных данных на обработку его персональных данных</w:t>
      </w:r>
      <w:r w:rsidR="009F66C6" w:rsidRPr="009F66C6">
        <w:rPr>
          <w:rFonts w:ascii="Times New Roman" w:hAnsi="Times New Roman" w:cs="Times New Roman"/>
          <w:sz w:val="28"/>
          <w:szCs w:val="28"/>
        </w:rPr>
        <w:t>, а также выявление неправомерной обработки персональных данных.</w:t>
      </w:r>
    </w:p>
    <w:p w:rsidR="009377DF" w:rsidRPr="009F66C6" w:rsidRDefault="009377DF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77DF" w:rsidRPr="009F66C6" w:rsidRDefault="007805DC" w:rsidP="009F66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6C6">
        <w:rPr>
          <w:rFonts w:ascii="Times New Roman" w:hAnsi="Times New Roman" w:cs="Times New Roman"/>
          <w:b/>
          <w:sz w:val="28"/>
          <w:szCs w:val="28"/>
        </w:rPr>
        <w:t>5. Обязанности Оператора по защите персональных данных.</w:t>
      </w:r>
    </w:p>
    <w:p w:rsidR="007805DC" w:rsidRPr="009F66C6" w:rsidRDefault="007805DC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9F66C6">
        <w:rPr>
          <w:rFonts w:ascii="Times New Roman" w:hAnsi="Times New Roman" w:cs="Times New Roman"/>
          <w:sz w:val="28"/>
          <w:szCs w:val="28"/>
        </w:rPr>
        <w:t xml:space="preserve"> </w:t>
      </w:r>
      <w:r w:rsidRPr="009F66C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F66C6">
        <w:rPr>
          <w:rFonts w:ascii="Times New Roman" w:hAnsi="Times New Roman" w:cs="Times New Roman"/>
          <w:sz w:val="28"/>
          <w:szCs w:val="28"/>
        </w:rPr>
        <w:t>ля обеспечения безопасности персональных данных при их обработке Оператор принимает меры по защите от несанкционированного или случайного неправомерного доступа, уничтожения, изменения, блокирования, копирования и иных действий, которые могут нарушить установленные для персональных данных характеристики безопасности, к которым относятся:</w:t>
      </w:r>
    </w:p>
    <w:p w:rsidR="007805DC" w:rsidRPr="009F66C6" w:rsidRDefault="007805DC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>- конфиденциальность (требование не передавать информацию третьим лицам без согласия ее обладателя, обязательное для выполнения лицом, получившим доступ к информации);</w:t>
      </w:r>
    </w:p>
    <w:p w:rsidR="007805DC" w:rsidRPr="009F66C6" w:rsidRDefault="007805DC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>- целостность (состояние информации, при котором отсутствует любое ее изменение либо изменение осуществляется только преднамеренно субъектами, имеющими на него право);</w:t>
      </w:r>
    </w:p>
    <w:p w:rsidR="007805DC" w:rsidRPr="009F66C6" w:rsidRDefault="007805DC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>- доступность (состояние информации, при котором субъекты, имеющие права доступа, могут р</w:t>
      </w:r>
      <w:r w:rsidR="009F66C6" w:rsidRPr="009F66C6">
        <w:rPr>
          <w:rFonts w:ascii="Times New Roman" w:hAnsi="Times New Roman" w:cs="Times New Roman"/>
          <w:sz w:val="28"/>
          <w:szCs w:val="28"/>
        </w:rPr>
        <w:t>еализовать их беспрепятственно);</w:t>
      </w:r>
    </w:p>
    <w:p w:rsidR="009F66C6" w:rsidRPr="009F66C6" w:rsidRDefault="009F66C6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 xml:space="preserve">- </w:t>
      </w:r>
      <w:r w:rsidRPr="009F66C6">
        <w:rPr>
          <w:rFonts w:ascii="Times New Roman" w:hAnsi="Times New Roman" w:cs="Times New Roman"/>
          <w:sz w:val="28"/>
          <w:szCs w:val="28"/>
        </w:rPr>
        <w:t>обеспечение сохранности носителей персональных данных</w:t>
      </w:r>
      <w:r w:rsidRPr="009F66C6">
        <w:rPr>
          <w:rFonts w:ascii="Times New Roman" w:hAnsi="Times New Roman" w:cs="Times New Roman"/>
          <w:sz w:val="28"/>
          <w:szCs w:val="28"/>
        </w:rPr>
        <w:t>;</w:t>
      </w:r>
    </w:p>
    <w:p w:rsidR="009F66C6" w:rsidRPr="009F66C6" w:rsidRDefault="009F66C6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 xml:space="preserve">- </w:t>
      </w:r>
      <w:r w:rsidRPr="009F66C6">
        <w:rPr>
          <w:rFonts w:ascii="Times New Roman" w:hAnsi="Times New Roman" w:cs="Times New Roman"/>
          <w:sz w:val="28"/>
          <w:szCs w:val="28"/>
        </w:rPr>
        <w:t>утвержден</w:t>
      </w:r>
      <w:r w:rsidRPr="009F66C6">
        <w:rPr>
          <w:rFonts w:ascii="Times New Roman" w:hAnsi="Times New Roman" w:cs="Times New Roman"/>
          <w:sz w:val="28"/>
          <w:szCs w:val="28"/>
        </w:rPr>
        <w:t xml:space="preserve">ие </w:t>
      </w:r>
      <w:r w:rsidRPr="009F66C6">
        <w:rPr>
          <w:rFonts w:ascii="Times New Roman" w:hAnsi="Times New Roman" w:cs="Times New Roman"/>
          <w:sz w:val="28"/>
          <w:szCs w:val="28"/>
        </w:rPr>
        <w:t>руководителем Компании документ</w:t>
      </w:r>
      <w:r w:rsidRPr="009F66C6">
        <w:rPr>
          <w:rFonts w:ascii="Times New Roman" w:hAnsi="Times New Roman" w:cs="Times New Roman"/>
          <w:sz w:val="28"/>
          <w:szCs w:val="28"/>
        </w:rPr>
        <w:t>а</w:t>
      </w:r>
      <w:r w:rsidRPr="009F66C6">
        <w:rPr>
          <w:rFonts w:ascii="Times New Roman" w:hAnsi="Times New Roman" w:cs="Times New Roman"/>
          <w:sz w:val="28"/>
          <w:szCs w:val="28"/>
        </w:rPr>
        <w:t>, определяющ</w:t>
      </w:r>
      <w:r w:rsidRPr="009F66C6">
        <w:rPr>
          <w:rFonts w:ascii="Times New Roman" w:hAnsi="Times New Roman" w:cs="Times New Roman"/>
          <w:sz w:val="28"/>
          <w:szCs w:val="28"/>
        </w:rPr>
        <w:t>его</w:t>
      </w:r>
      <w:r w:rsidRPr="009F66C6">
        <w:rPr>
          <w:rFonts w:ascii="Times New Roman" w:hAnsi="Times New Roman" w:cs="Times New Roman"/>
          <w:sz w:val="28"/>
          <w:szCs w:val="28"/>
        </w:rPr>
        <w:t xml:space="preserve">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</w:t>
      </w:r>
      <w:r w:rsidRPr="009F66C6">
        <w:rPr>
          <w:rFonts w:ascii="Times New Roman" w:hAnsi="Times New Roman" w:cs="Times New Roman"/>
          <w:sz w:val="28"/>
          <w:szCs w:val="28"/>
        </w:rPr>
        <w:t>.</w:t>
      </w:r>
    </w:p>
    <w:p w:rsidR="007805DC" w:rsidRPr="009F66C6" w:rsidRDefault="007805DC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9F66C6">
        <w:rPr>
          <w:rFonts w:ascii="Times New Roman" w:hAnsi="Times New Roman" w:cs="Times New Roman"/>
          <w:sz w:val="28"/>
          <w:szCs w:val="28"/>
        </w:rPr>
        <w:t xml:space="preserve"> </w:t>
      </w:r>
      <w:r w:rsidRPr="009F66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F66C6">
        <w:rPr>
          <w:rFonts w:ascii="Times New Roman" w:hAnsi="Times New Roman" w:cs="Times New Roman"/>
          <w:sz w:val="28"/>
          <w:szCs w:val="28"/>
        </w:rPr>
        <w:t xml:space="preserve"> предпринимаемым мерам защиты персональных данных относятся:</w:t>
      </w:r>
    </w:p>
    <w:p w:rsidR="007805DC" w:rsidRPr="009F66C6" w:rsidRDefault="007805DC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 xml:space="preserve">- организационные и технические меры по обеспечению безопасности персональных данных при их обработке в </w:t>
      </w:r>
      <w:r w:rsidRPr="009F66C6">
        <w:rPr>
          <w:rFonts w:ascii="Times New Roman" w:hAnsi="Times New Roman" w:cs="Times New Roman"/>
          <w:sz w:val="28"/>
          <w:szCs w:val="28"/>
        </w:rPr>
        <w:t>Компании</w:t>
      </w:r>
      <w:r w:rsidRPr="009F66C6">
        <w:rPr>
          <w:rFonts w:ascii="Times New Roman" w:hAnsi="Times New Roman" w:cs="Times New Roman"/>
          <w:sz w:val="28"/>
          <w:szCs w:val="28"/>
        </w:rPr>
        <w:t>, необходимые для выполнения законодательных требований и регулирующих органов Российской Федерации к защите персональных данных;</w:t>
      </w:r>
    </w:p>
    <w:p w:rsidR="007805DC" w:rsidRPr="009F66C6" w:rsidRDefault="007805DC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>- применение средств защиты информации, прошедших в установленном порядке процедуру оценки соответствия требованиям к средствам защиты информации;</w:t>
      </w:r>
    </w:p>
    <w:p w:rsidR="007805DC" w:rsidRPr="009F66C6" w:rsidRDefault="007805DC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>- обнаружение инцидентов информационной безопасности, принятие мер по расследованию инцидентов и устранению последствий;</w:t>
      </w:r>
    </w:p>
    <w:p w:rsidR="007805DC" w:rsidRPr="009F66C6" w:rsidRDefault="007805DC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>- восстановление персональных данных, модифицированных или уничтоженных вследствие инциде</w:t>
      </w:r>
      <w:r w:rsidR="009F66C6" w:rsidRPr="009F66C6">
        <w:rPr>
          <w:rFonts w:ascii="Times New Roman" w:hAnsi="Times New Roman" w:cs="Times New Roman"/>
          <w:sz w:val="28"/>
          <w:szCs w:val="28"/>
        </w:rPr>
        <w:t>нта информационной безопасности.</w:t>
      </w:r>
    </w:p>
    <w:p w:rsidR="009F66C6" w:rsidRPr="009F66C6" w:rsidRDefault="009F66C6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 xml:space="preserve">5.3 </w:t>
      </w:r>
      <w:r w:rsidRPr="009F66C6">
        <w:rPr>
          <w:rFonts w:ascii="Times New Roman" w:hAnsi="Times New Roman" w:cs="Times New Roman"/>
          <w:sz w:val="28"/>
          <w:szCs w:val="28"/>
        </w:rPr>
        <w:t>Компания не раскрывает третьим лицам и не распространяет персональные данные без согласия субъекта персональных данных (если иное не п</w:t>
      </w:r>
      <w:r w:rsidRPr="009F66C6">
        <w:rPr>
          <w:rFonts w:ascii="Times New Roman" w:hAnsi="Times New Roman" w:cs="Times New Roman"/>
          <w:sz w:val="28"/>
          <w:szCs w:val="28"/>
        </w:rPr>
        <w:t>редусмотрено федеральным законодательством</w:t>
      </w:r>
      <w:r w:rsidRPr="009F66C6">
        <w:rPr>
          <w:rFonts w:ascii="Times New Roman" w:hAnsi="Times New Roman" w:cs="Times New Roman"/>
          <w:sz w:val="28"/>
          <w:szCs w:val="28"/>
        </w:rPr>
        <w:t xml:space="preserve"> Р</w:t>
      </w:r>
      <w:r w:rsidRPr="009F66C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F66C6">
        <w:rPr>
          <w:rFonts w:ascii="Times New Roman" w:hAnsi="Times New Roman" w:cs="Times New Roman"/>
          <w:sz w:val="28"/>
          <w:szCs w:val="28"/>
        </w:rPr>
        <w:t>Ф</w:t>
      </w:r>
      <w:r w:rsidRPr="009F66C6">
        <w:rPr>
          <w:rFonts w:ascii="Times New Roman" w:hAnsi="Times New Roman" w:cs="Times New Roman"/>
          <w:sz w:val="28"/>
          <w:szCs w:val="28"/>
        </w:rPr>
        <w:t>едерации</w:t>
      </w:r>
      <w:r w:rsidRPr="009F66C6">
        <w:rPr>
          <w:rFonts w:ascii="Times New Roman" w:hAnsi="Times New Roman" w:cs="Times New Roman"/>
          <w:sz w:val="28"/>
          <w:szCs w:val="28"/>
        </w:rPr>
        <w:t>).</w:t>
      </w:r>
    </w:p>
    <w:p w:rsidR="009F66C6" w:rsidRPr="009F66C6" w:rsidRDefault="009F66C6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lastRenderedPageBreak/>
        <w:t xml:space="preserve">5.4 </w:t>
      </w:r>
      <w:r w:rsidRPr="009F66C6">
        <w:rPr>
          <w:rFonts w:ascii="Times New Roman" w:hAnsi="Times New Roman" w:cs="Times New Roman"/>
          <w:sz w:val="28"/>
          <w:szCs w:val="28"/>
        </w:rPr>
        <w:t>Компания осуществляет обработку персональных данных с использованием средств автоматизации и без их использования. При этом Компания выполняет требования к автоматизированной и неавтоматизированной обработке персональных данных, предусмотренные Федеральным законом РФ «О персональных данных» №152-ФЗ от 27 июля 2006 г. и принятыми в соответствии с ним нормативными правовыми актами.</w:t>
      </w:r>
    </w:p>
    <w:p w:rsidR="007805DC" w:rsidRPr="009F66C6" w:rsidRDefault="007805DC" w:rsidP="009F66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6C6">
        <w:rPr>
          <w:rFonts w:ascii="Times New Roman" w:hAnsi="Times New Roman" w:cs="Times New Roman"/>
          <w:b/>
          <w:sz w:val="28"/>
          <w:szCs w:val="28"/>
        </w:rPr>
        <w:t>6</w:t>
      </w:r>
      <w:r w:rsidRPr="009F66C6">
        <w:rPr>
          <w:rFonts w:ascii="Times New Roman" w:hAnsi="Times New Roman" w:cs="Times New Roman"/>
          <w:b/>
          <w:sz w:val="28"/>
          <w:szCs w:val="28"/>
        </w:rPr>
        <w:t>. Изменение персональных данных</w:t>
      </w:r>
    </w:p>
    <w:p w:rsidR="007805DC" w:rsidRPr="009F66C6" w:rsidRDefault="007805DC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 xml:space="preserve">6.1 </w:t>
      </w:r>
      <w:r w:rsidRPr="009F66C6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вправе дополнять, изменять и (или) удалять предоставляемые им персональные данные </w:t>
      </w:r>
      <w:r w:rsidRPr="009F66C6">
        <w:rPr>
          <w:rFonts w:ascii="Times New Roman" w:hAnsi="Times New Roman" w:cs="Times New Roman"/>
          <w:sz w:val="28"/>
          <w:szCs w:val="28"/>
        </w:rPr>
        <w:t>по личному заявлению</w:t>
      </w:r>
      <w:r w:rsidRPr="009F66C6">
        <w:rPr>
          <w:rFonts w:ascii="Times New Roman" w:hAnsi="Times New Roman" w:cs="Times New Roman"/>
          <w:sz w:val="28"/>
          <w:szCs w:val="28"/>
        </w:rPr>
        <w:t>.</w:t>
      </w:r>
    </w:p>
    <w:p w:rsidR="007805DC" w:rsidRPr="009F66C6" w:rsidRDefault="007805DC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 xml:space="preserve">6.2 </w:t>
      </w:r>
      <w:r w:rsidRPr="009F66C6">
        <w:rPr>
          <w:rFonts w:ascii="Times New Roman" w:hAnsi="Times New Roman" w:cs="Times New Roman"/>
          <w:sz w:val="28"/>
          <w:szCs w:val="28"/>
        </w:rPr>
        <w:t>Оператор не несет ответственность за полноту и достоверность сведений, предоставленных субъектом персональных данных.</w:t>
      </w:r>
    </w:p>
    <w:p w:rsidR="007805DC" w:rsidRPr="009F66C6" w:rsidRDefault="007805DC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5DC" w:rsidRPr="009F66C6" w:rsidRDefault="007805DC" w:rsidP="009F66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6C6">
        <w:rPr>
          <w:rFonts w:ascii="Times New Roman" w:hAnsi="Times New Roman" w:cs="Times New Roman"/>
          <w:b/>
          <w:sz w:val="28"/>
          <w:szCs w:val="28"/>
        </w:rPr>
        <w:t>7</w:t>
      </w:r>
      <w:r w:rsidRPr="009F66C6">
        <w:rPr>
          <w:rFonts w:ascii="Times New Roman" w:hAnsi="Times New Roman" w:cs="Times New Roman"/>
          <w:b/>
          <w:sz w:val="28"/>
          <w:szCs w:val="28"/>
        </w:rPr>
        <w:t>. Изменение Политики конфиденциальности</w:t>
      </w:r>
    </w:p>
    <w:p w:rsidR="007805DC" w:rsidRPr="009F66C6" w:rsidRDefault="007805DC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 xml:space="preserve">7.1 </w:t>
      </w:r>
      <w:r w:rsidRPr="009F66C6">
        <w:rPr>
          <w:rFonts w:ascii="Times New Roman" w:hAnsi="Times New Roman" w:cs="Times New Roman"/>
          <w:sz w:val="28"/>
          <w:szCs w:val="28"/>
        </w:rPr>
        <w:t xml:space="preserve">Оператор персональных данных вправе изменять настоящую политику обработки и защиты персональных данных </w:t>
      </w:r>
      <w:r w:rsidRPr="009F66C6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9F66C6">
        <w:rPr>
          <w:rFonts w:ascii="Times New Roman" w:hAnsi="Times New Roman" w:cs="Times New Roman"/>
          <w:sz w:val="28"/>
          <w:szCs w:val="28"/>
        </w:rPr>
        <w:t xml:space="preserve">без предварительного уведомления </w:t>
      </w:r>
      <w:r w:rsidRPr="009F66C6">
        <w:rPr>
          <w:rFonts w:ascii="Times New Roman" w:hAnsi="Times New Roman" w:cs="Times New Roman"/>
          <w:sz w:val="28"/>
          <w:szCs w:val="28"/>
        </w:rPr>
        <w:t>субъекта персональных данных</w:t>
      </w:r>
      <w:r w:rsidRPr="009F66C6">
        <w:rPr>
          <w:rFonts w:ascii="Times New Roman" w:hAnsi="Times New Roman" w:cs="Times New Roman"/>
          <w:sz w:val="28"/>
          <w:szCs w:val="28"/>
        </w:rPr>
        <w:t>.</w:t>
      </w:r>
    </w:p>
    <w:p w:rsidR="009377DF" w:rsidRPr="009F66C6" w:rsidRDefault="007805DC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C6">
        <w:rPr>
          <w:rFonts w:ascii="Times New Roman" w:hAnsi="Times New Roman" w:cs="Times New Roman"/>
          <w:sz w:val="28"/>
          <w:szCs w:val="28"/>
        </w:rPr>
        <w:t xml:space="preserve">7.2 </w:t>
      </w:r>
      <w:r w:rsidRPr="009F66C6">
        <w:rPr>
          <w:rFonts w:ascii="Times New Roman" w:hAnsi="Times New Roman" w:cs="Times New Roman"/>
          <w:sz w:val="28"/>
          <w:szCs w:val="28"/>
        </w:rPr>
        <w:t xml:space="preserve">Изменения настоящей политики обработки и защиты персональных данных </w:t>
      </w:r>
      <w:r w:rsidRPr="009F66C6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9F66C6">
        <w:rPr>
          <w:rFonts w:ascii="Times New Roman" w:hAnsi="Times New Roman" w:cs="Times New Roman"/>
          <w:sz w:val="28"/>
          <w:szCs w:val="28"/>
        </w:rPr>
        <w:t xml:space="preserve">вступают в силу после публикации ее на официальном сайте </w:t>
      </w:r>
      <w:r w:rsidRPr="009F66C6">
        <w:rPr>
          <w:rFonts w:ascii="Times New Roman" w:hAnsi="Times New Roman" w:cs="Times New Roman"/>
          <w:sz w:val="28"/>
          <w:szCs w:val="28"/>
        </w:rPr>
        <w:t xml:space="preserve"> и не должны противоречить федеральному законодательству</w:t>
      </w:r>
      <w:r w:rsidRPr="009F66C6">
        <w:rPr>
          <w:rFonts w:ascii="Times New Roman" w:hAnsi="Times New Roman" w:cs="Times New Roman"/>
          <w:sz w:val="28"/>
          <w:szCs w:val="28"/>
        </w:rPr>
        <w:t>.</w:t>
      </w:r>
    </w:p>
    <w:p w:rsidR="007805DC" w:rsidRPr="009F66C6" w:rsidRDefault="007805DC" w:rsidP="009F6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5DC" w:rsidRDefault="007805DC" w:rsidP="00617D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805DC" w:rsidSect="007805D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DF" w:rsidRDefault="009377DF" w:rsidP="009377DF">
      <w:pPr>
        <w:spacing w:after="0" w:line="240" w:lineRule="auto"/>
      </w:pPr>
      <w:r>
        <w:separator/>
      </w:r>
    </w:p>
  </w:endnote>
  <w:endnote w:type="continuationSeparator" w:id="0">
    <w:p w:rsidR="009377DF" w:rsidRDefault="009377DF" w:rsidP="0093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DF" w:rsidRDefault="009377DF" w:rsidP="009377DF">
      <w:pPr>
        <w:spacing w:after="0" w:line="240" w:lineRule="auto"/>
      </w:pPr>
      <w:r>
        <w:separator/>
      </w:r>
    </w:p>
  </w:footnote>
  <w:footnote w:type="continuationSeparator" w:id="0">
    <w:p w:rsidR="009377DF" w:rsidRDefault="009377DF" w:rsidP="0093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528639"/>
      <w:docPartObj>
        <w:docPartGallery w:val="Page Numbers (Top of Page)"/>
        <w:docPartUnique/>
      </w:docPartObj>
    </w:sdtPr>
    <w:sdtContent>
      <w:p w:rsidR="007805DC" w:rsidRDefault="007805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6C6">
          <w:rPr>
            <w:noProof/>
          </w:rPr>
          <w:t>4</w:t>
        </w:r>
        <w:r>
          <w:fldChar w:fldCharType="end"/>
        </w:r>
      </w:p>
    </w:sdtContent>
  </w:sdt>
  <w:p w:rsidR="007805DC" w:rsidRDefault="007805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27A"/>
    <w:multiLevelType w:val="hybridMultilevel"/>
    <w:tmpl w:val="03D6A718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A8416A"/>
    <w:multiLevelType w:val="hybridMultilevel"/>
    <w:tmpl w:val="E4AE7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3958"/>
    <w:multiLevelType w:val="multilevel"/>
    <w:tmpl w:val="50B6D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3EA17C4"/>
    <w:multiLevelType w:val="hybridMultilevel"/>
    <w:tmpl w:val="40AA206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FC2AA2"/>
    <w:multiLevelType w:val="hybridMultilevel"/>
    <w:tmpl w:val="422C235E"/>
    <w:lvl w:ilvl="0" w:tplc="213EB3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13561C"/>
    <w:multiLevelType w:val="hybridMultilevel"/>
    <w:tmpl w:val="4168AAAC"/>
    <w:lvl w:ilvl="0" w:tplc="D22C61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4A4CDB"/>
    <w:multiLevelType w:val="hybridMultilevel"/>
    <w:tmpl w:val="89D8C966"/>
    <w:lvl w:ilvl="0" w:tplc="3BAEFF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3D2523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94"/>
    <w:rsid w:val="001E019B"/>
    <w:rsid w:val="00536A32"/>
    <w:rsid w:val="00617D63"/>
    <w:rsid w:val="007805DC"/>
    <w:rsid w:val="00886363"/>
    <w:rsid w:val="009377DF"/>
    <w:rsid w:val="009F66C6"/>
    <w:rsid w:val="00BE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D6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17D6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1E019B"/>
  </w:style>
  <w:style w:type="paragraph" w:styleId="a6">
    <w:name w:val="footnote text"/>
    <w:basedOn w:val="a"/>
    <w:link w:val="a7"/>
    <w:uiPriority w:val="99"/>
    <w:semiHidden/>
    <w:unhideWhenUsed/>
    <w:rsid w:val="009377D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377D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377D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8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05DC"/>
  </w:style>
  <w:style w:type="paragraph" w:styleId="ab">
    <w:name w:val="footer"/>
    <w:basedOn w:val="a"/>
    <w:link w:val="ac"/>
    <w:uiPriority w:val="99"/>
    <w:unhideWhenUsed/>
    <w:rsid w:val="0078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0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D6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17D6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1E019B"/>
  </w:style>
  <w:style w:type="paragraph" w:styleId="a6">
    <w:name w:val="footnote text"/>
    <w:basedOn w:val="a"/>
    <w:link w:val="a7"/>
    <w:uiPriority w:val="99"/>
    <w:semiHidden/>
    <w:unhideWhenUsed/>
    <w:rsid w:val="009377D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377D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377D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8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05DC"/>
  </w:style>
  <w:style w:type="paragraph" w:styleId="ab">
    <w:name w:val="footer"/>
    <w:basedOn w:val="a"/>
    <w:link w:val="ac"/>
    <w:uiPriority w:val="99"/>
    <w:unhideWhenUsed/>
    <w:rsid w:val="0078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l-l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2020-10-02T10:33:00Z</dcterms:created>
  <dcterms:modified xsi:type="dcterms:W3CDTF">2020-10-02T11:43:00Z</dcterms:modified>
</cp:coreProperties>
</file>